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CB" w:rsidRDefault="000F6ECB" w:rsidP="000F6ECB">
      <w:pPr>
        <w:pStyle w:val="a3"/>
        <w:numPr>
          <w:ilvl w:val="0"/>
          <w:numId w:val="1"/>
        </w:numPr>
      </w:pPr>
    </w:p>
    <w:p w:rsidR="000F6ECB" w:rsidRDefault="000F6ECB" w:rsidP="000F6ECB">
      <w:r>
        <w:t>Профессия</w:t>
      </w:r>
    </w:p>
    <w:p w:rsidR="000F6ECB" w:rsidRPr="000F6ECB" w:rsidRDefault="000F6ECB" w:rsidP="000F6ECB">
      <w:pPr>
        <w:rPr>
          <w:b/>
        </w:rPr>
      </w:pPr>
      <w:bookmarkStart w:id="0" w:name="_GoBack"/>
      <w:bookmarkEnd w:id="0"/>
      <w:r w:rsidRPr="000F6ECB">
        <w:rPr>
          <w:b/>
        </w:rPr>
        <w:t>Специалист отдела Телемаркетинг</w:t>
      </w:r>
    </w:p>
    <w:p w:rsidR="000F6ECB" w:rsidRDefault="000F6ECB" w:rsidP="000F6ECB">
      <w:r>
        <w:t>Сфера деятельности</w:t>
      </w:r>
    </w:p>
    <w:p w:rsidR="000F6ECB" w:rsidRDefault="000F6ECB" w:rsidP="000F6ECB">
      <w:r>
        <w:t>Должности специалистов, общие для всех сфер деятельности</w:t>
      </w:r>
    </w:p>
    <w:p w:rsidR="000F6ECB" w:rsidRDefault="000F6ECB" w:rsidP="000F6ECB">
      <w:r>
        <w:t>Должностные обязанности</w:t>
      </w:r>
    </w:p>
    <w:p w:rsidR="000F6ECB" w:rsidRDefault="000F6ECB" w:rsidP="000F6ECB">
      <w:r>
        <w:t>Решение организационных вопросов с клиентами на исходящих звонках (назначение встречи для доставки карты, изменение контактной информации клиента); Консультация клиентов по банковским продуктам; Дистанционное выполнение банковских операций.</w:t>
      </w:r>
    </w:p>
    <w:p w:rsidR="000F6ECB" w:rsidRDefault="000F6ECB" w:rsidP="000F6ECB">
      <w:r>
        <w:t>Заработная плата</w:t>
      </w:r>
    </w:p>
    <w:p w:rsidR="000F6ECB" w:rsidRDefault="000F6ECB" w:rsidP="000F6ECB">
      <w:r>
        <w:t>от 29000 до 58000</w:t>
      </w:r>
    </w:p>
    <w:p w:rsidR="000F6ECB" w:rsidRDefault="000F6ECB" w:rsidP="000F6ECB">
      <w:r>
        <w:t>Система оплаты</w:t>
      </w:r>
    </w:p>
    <w:p w:rsidR="000F6ECB" w:rsidRDefault="000F6ECB" w:rsidP="000F6ECB">
      <w:r>
        <w:t>Оклад</w:t>
      </w:r>
    </w:p>
    <w:p w:rsidR="000F6ECB" w:rsidRDefault="000F6ECB" w:rsidP="000F6ECB">
      <w:r>
        <w:t>Характер работы</w:t>
      </w:r>
    </w:p>
    <w:p w:rsidR="000F6ECB" w:rsidRDefault="000F6ECB" w:rsidP="000F6ECB">
      <w:r>
        <w:t>Постоянная</w:t>
      </w:r>
    </w:p>
    <w:p w:rsidR="000F6ECB" w:rsidRDefault="000F6ECB" w:rsidP="000F6ECB">
      <w:r>
        <w:t>Режим работы</w:t>
      </w:r>
    </w:p>
    <w:p w:rsidR="000F6ECB" w:rsidRDefault="000F6ECB" w:rsidP="000F6ECB">
      <w:r>
        <w:t>График сменности</w:t>
      </w:r>
    </w:p>
    <w:p w:rsidR="000F6ECB" w:rsidRDefault="000F6ECB" w:rsidP="000F6ECB">
      <w:r>
        <w:t>Условия труда</w:t>
      </w:r>
    </w:p>
    <w:p w:rsidR="000F6ECB" w:rsidRDefault="000F6ECB" w:rsidP="000F6ECB">
      <w:r>
        <w:t>Оптимальные</w:t>
      </w:r>
    </w:p>
    <w:p w:rsidR="000F6ECB" w:rsidRDefault="000F6ECB" w:rsidP="000F6ECB">
      <w:r>
        <w:t>Адрес рабочего места</w:t>
      </w:r>
    </w:p>
    <w:p w:rsidR="000F6ECB" w:rsidRDefault="000F6ECB" w:rsidP="000F6ECB">
      <w:r>
        <w:t xml:space="preserve">Российская Федерация, 127287, г. Москва, Москва, </w:t>
      </w:r>
      <w:proofErr w:type="spellStart"/>
      <w:r>
        <w:t>ул</w:t>
      </w:r>
      <w:proofErr w:type="spellEnd"/>
      <w:r>
        <w:t xml:space="preserve"> Хуторская 2-я, д. 38А, стр.26. Резюме высылать на эл.</w:t>
      </w:r>
      <w:r>
        <w:rPr>
          <w:lang w:val="en-US"/>
        </w:rPr>
        <w:t xml:space="preserve"> </w:t>
      </w:r>
      <w:r>
        <w:t>почту.</w:t>
      </w:r>
    </w:p>
    <w:p w:rsidR="000F6ECB" w:rsidRDefault="000F6ECB" w:rsidP="000F6ECB">
      <w:r>
        <w:t>Транспорт</w:t>
      </w:r>
    </w:p>
    <w:p w:rsidR="000F6ECB" w:rsidRDefault="000F6ECB" w:rsidP="000F6ECB">
      <w:r>
        <w:t>метро Дмитровская</w:t>
      </w:r>
    </w:p>
    <w:p w:rsidR="000F6ECB" w:rsidRDefault="000F6ECB" w:rsidP="000F6ECB">
      <w:r>
        <w:t>Социальные гарантии</w:t>
      </w:r>
    </w:p>
    <w:p w:rsidR="000F6ECB" w:rsidRDefault="000F6ECB" w:rsidP="000F6ECB">
      <w:r>
        <w:t>Помещение для приема пищи; Дополнительное медицинское страхование</w:t>
      </w:r>
    </w:p>
    <w:p w:rsidR="000F6ECB" w:rsidRDefault="000F6ECB" w:rsidP="000F6ECB">
      <w:r>
        <w:t>Образование</w:t>
      </w:r>
    </w:p>
    <w:p w:rsidR="000F6ECB" w:rsidRDefault="000F6ECB" w:rsidP="000F6ECB">
      <w:r>
        <w:t xml:space="preserve">Среднее профессиональное (в </w:t>
      </w:r>
      <w:proofErr w:type="spellStart"/>
      <w:r>
        <w:t>т.ч</w:t>
      </w:r>
      <w:proofErr w:type="spellEnd"/>
      <w:r>
        <w:t>. начальное профессиональное)</w:t>
      </w:r>
    </w:p>
    <w:p w:rsidR="000F6ECB" w:rsidRDefault="000F6ECB" w:rsidP="000F6ECB">
      <w:r>
        <w:t>Специальность</w:t>
      </w:r>
    </w:p>
    <w:p w:rsidR="000F6ECB" w:rsidRDefault="000F6ECB" w:rsidP="000F6ECB">
      <w:r>
        <w:t>Банковское дело</w:t>
      </w:r>
    </w:p>
    <w:p w:rsidR="000F6ECB" w:rsidRDefault="000F6ECB" w:rsidP="000F6ECB">
      <w:r>
        <w:t>Особые навыки и качества</w:t>
      </w:r>
    </w:p>
    <w:p w:rsidR="000F6ECB" w:rsidRDefault="000F6ECB" w:rsidP="000F6ECB">
      <w:r>
        <w:t xml:space="preserve">Уверенный пользователь компьютера  </w:t>
      </w:r>
    </w:p>
    <w:p w:rsidR="000F6ECB" w:rsidRDefault="000F6ECB" w:rsidP="000F6ECB">
      <w:r>
        <w:t xml:space="preserve">Коммуникабельность  </w:t>
      </w:r>
    </w:p>
    <w:p w:rsidR="000F6ECB" w:rsidRDefault="000F6ECB" w:rsidP="000F6ECB">
      <w:r>
        <w:lastRenderedPageBreak/>
        <w:t xml:space="preserve">Дисциплинированность  </w:t>
      </w:r>
    </w:p>
    <w:p w:rsidR="000F6ECB" w:rsidRDefault="000F6ECB" w:rsidP="000F6ECB">
      <w:r>
        <w:t xml:space="preserve">Чёткая дикция речи  </w:t>
      </w:r>
    </w:p>
    <w:p w:rsidR="000F6ECB" w:rsidRDefault="000F6ECB" w:rsidP="000F6ECB">
      <w:r>
        <w:t xml:space="preserve">Стрессоустойчивость  </w:t>
      </w:r>
    </w:p>
    <w:p w:rsidR="000F6ECB" w:rsidRDefault="000F6ECB" w:rsidP="000F6ECB">
      <w:r>
        <w:t>Дополнительные пожелания</w:t>
      </w:r>
    </w:p>
    <w:p w:rsidR="00F25137" w:rsidRDefault="000F6ECB" w:rsidP="000F6ECB">
      <w:r>
        <w:t>Ориентированность на результат! Заинтересованность в работе, умение вести диалог, убеждать.</w:t>
      </w:r>
    </w:p>
    <w:p w:rsidR="000F6ECB" w:rsidRPr="000F6ECB" w:rsidRDefault="000F6ECB" w:rsidP="000F6ECB">
      <w:pPr>
        <w:pStyle w:val="a3"/>
        <w:numPr>
          <w:ilvl w:val="0"/>
          <w:numId w:val="1"/>
        </w:numPr>
      </w:pPr>
    </w:p>
    <w:p w:rsidR="000F6ECB" w:rsidRDefault="000F6ECB" w:rsidP="000F6ECB">
      <w:r>
        <w:t>Профессия</w:t>
      </w:r>
    </w:p>
    <w:p w:rsidR="000F6ECB" w:rsidRPr="000F6ECB" w:rsidRDefault="000F6ECB" w:rsidP="000F6ECB">
      <w:pPr>
        <w:rPr>
          <w:b/>
        </w:rPr>
      </w:pPr>
      <w:r w:rsidRPr="000F6ECB">
        <w:rPr>
          <w:b/>
        </w:rPr>
        <w:t>Банк</w:t>
      </w:r>
      <w:r w:rsidRPr="000F6ECB">
        <w:rPr>
          <w:b/>
        </w:rPr>
        <w:t>овский специалист</w:t>
      </w:r>
    </w:p>
    <w:p w:rsidR="000F6ECB" w:rsidRDefault="000F6ECB" w:rsidP="000F6ECB">
      <w:r>
        <w:t>Сфера деятельности</w:t>
      </w:r>
    </w:p>
    <w:p w:rsidR="000F6ECB" w:rsidRDefault="000F6ECB" w:rsidP="000F6ECB">
      <w:r>
        <w:t>Должности специалистов, общие для всех сфер деятельности</w:t>
      </w:r>
    </w:p>
    <w:p w:rsidR="000F6ECB" w:rsidRDefault="000F6ECB" w:rsidP="000F6ECB">
      <w:r>
        <w:t>Должностные обязанности</w:t>
      </w:r>
    </w:p>
    <w:p w:rsidR="000F6ECB" w:rsidRDefault="000F6ECB" w:rsidP="000F6ECB">
      <w:r>
        <w:t>Обработка входящей электронной корреспонденции; Консультация клиентов по электронной почте и в чате.</w:t>
      </w:r>
    </w:p>
    <w:p w:rsidR="000F6ECB" w:rsidRDefault="000F6ECB" w:rsidP="000F6ECB">
      <w:r>
        <w:t>Заработная плата</w:t>
      </w:r>
    </w:p>
    <w:p w:rsidR="000F6ECB" w:rsidRDefault="000F6ECB" w:rsidP="000F6ECB">
      <w:r>
        <w:t>от 29000 до 58000</w:t>
      </w:r>
    </w:p>
    <w:p w:rsidR="000F6ECB" w:rsidRDefault="000F6ECB" w:rsidP="000F6ECB">
      <w:r>
        <w:t>Система оплаты</w:t>
      </w:r>
    </w:p>
    <w:p w:rsidR="000F6ECB" w:rsidRDefault="000F6ECB" w:rsidP="000F6ECB">
      <w:r>
        <w:t>Оклад</w:t>
      </w:r>
    </w:p>
    <w:p w:rsidR="000F6ECB" w:rsidRDefault="000F6ECB" w:rsidP="000F6ECB">
      <w:r>
        <w:t>Характер работы</w:t>
      </w:r>
    </w:p>
    <w:p w:rsidR="000F6ECB" w:rsidRDefault="000F6ECB" w:rsidP="000F6ECB">
      <w:r>
        <w:t>Постоянная</w:t>
      </w:r>
    </w:p>
    <w:p w:rsidR="000F6ECB" w:rsidRDefault="000F6ECB" w:rsidP="000F6ECB">
      <w:r>
        <w:t>Режим работы</w:t>
      </w:r>
    </w:p>
    <w:p w:rsidR="000F6ECB" w:rsidRDefault="000F6ECB" w:rsidP="000F6ECB">
      <w:r>
        <w:t>График сменности</w:t>
      </w:r>
    </w:p>
    <w:p w:rsidR="000F6ECB" w:rsidRDefault="000F6ECB" w:rsidP="000F6ECB">
      <w:r>
        <w:t>Условия труда</w:t>
      </w:r>
    </w:p>
    <w:p w:rsidR="000F6ECB" w:rsidRDefault="000F6ECB" w:rsidP="000F6ECB">
      <w:r>
        <w:t>Оптимальные</w:t>
      </w:r>
    </w:p>
    <w:p w:rsidR="000F6ECB" w:rsidRDefault="000F6ECB" w:rsidP="000F6ECB">
      <w:r>
        <w:t>Адрес рабочего места</w:t>
      </w:r>
    </w:p>
    <w:p w:rsidR="000F6ECB" w:rsidRDefault="000F6ECB" w:rsidP="000F6ECB">
      <w:r>
        <w:t xml:space="preserve">Российская Федерация, 127287, г. Москва, Москва, </w:t>
      </w:r>
      <w:proofErr w:type="spellStart"/>
      <w:r>
        <w:t>ул</w:t>
      </w:r>
      <w:proofErr w:type="spellEnd"/>
      <w:r>
        <w:t xml:space="preserve"> Хуторская 2-я, д. 38А, стр.26. Резюме высылать на </w:t>
      </w:r>
      <w:proofErr w:type="spellStart"/>
      <w:r>
        <w:t>эл.почту</w:t>
      </w:r>
      <w:proofErr w:type="spellEnd"/>
      <w:r>
        <w:t>.</w:t>
      </w:r>
    </w:p>
    <w:p w:rsidR="000F6ECB" w:rsidRDefault="000F6ECB" w:rsidP="000F6ECB">
      <w:r>
        <w:t>Транспорт</w:t>
      </w:r>
    </w:p>
    <w:p w:rsidR="000F6ECB" w:rsidRDefault="000F6ECB" w:rsidP="000F6ECB">
      <w:r>
        <w:t>метро Дмитровская</w:t>
      </w:r>
    </w:p>
    <w:p w:rsidR="000F6ECB" w:rsidRDefault="000F6ECB" w:rsidP="000F6ECB">
      <w:r>
        <w:t>Социальные гарантии</w:t>
      </w:r>
    </w:p>
    <w:p w:rsidR="000F6ECB" w:rsidRDefault="000F6ECB" w:rsidP="000F6ECB">
      <w:r>
        <w:t>Помещение для приема пищи; Дополнительное медицинское страхование</w:t>
      </w:r>
    </w:p>
    <w:p w:rsidR="000F6ECB" w:rsidRDefault="000F6ECB" w:rsidP="000F6ECB">
      <w:r>
        <w:t>Требования к кандидату Свернуть</w:t>
      </w:r>
    </w:p>
    <w:p w:rsidR="000F6ECB" w:rsidRDefault="000F6ECB" w:rsidP="000F6ECB">
      <w:r>
        <w:t>Образование</w:t>
      </w:r>
    </w:p>
    <w:p w:rsidR="000F6ECB" w:rsidRDefault="000F6ECB" w:rsidP="000F6ECB">
      <w:r>
        <w:t xml:space="preserve">Среднее профессиональное (в </w:t>
      </w:r>
      <w:proofErr w:type="spellStart"/>
      <w:r>
        <w:t>т.ч</w:t>
      </w:r>
      <w:proofErr w:type="spellEnd"/>
      <w:r>
        <w:t>. начальное профессиональное)</w:t>
      </w:r>
    </w:p>
    <w:p w:rsidR="000F6ECB" w:rsidRDefault="000F6ECB" w:rsidP="000F6ECB">
      <w:r>
        <w:lastRenderedPageBreak/>
        <w:t>Специальность</w:t>
      </w:r>
    </w:p>
    <w:p w:rsidR="000F6ECB" w:rsidRDefault="000F6ECB" w:rsidP="000F6ECB">
      <w:r>
        <w:t>Банковское дело</w:t>
      </w:r>
    </w:p>
    <w:p w:rsidR="000F6ECB" w:rsidRDefault="000F6ECB" w:rsidP="000F6ECB">
      <w:r>
        <w:t>Особые навыки и качества</w:t>
      </w:r>
    </w:p>
    <w:p w:rsidR="000F6ECB" w:rsidRDefault="000F6ECB" w:rsidP="000F6ECB">
      <w:r>
        <w:t xml:space="preserve">Обучаемость  </w:t>
      </w:r>
    </w:p>
    <w:p w:rsidR="000F6ECB" w:rsidRDefault="000F6ECB" w:rsidP="000F6ECB">
      <w:r>
        <w:t xml:space="preserve">Стрессоустойчивость  </w:t>
      </w:r>
    </w:p>
    <w:p w:rsidR="000F6ECB" w:rsidRDefault="000F6ECB" w:rsidP="000F6ECB">
      <w:r>
        <w:t xml:space="preserve">Уверенный пользователь компьютера  </w:t>
      </w:r>
    </w:p>
    <w:p w:rsidR="000F6ECB" w:rsidRDefault="000F6ECB" w:rsidP="000F6ECB">
      <w:r>
        <w:t xml:space="preserve">Навыки машинописи  </w:t>
      </w:r>
    </w:p>
    <w:p w:rsidR="000F6ECB" w:rsidRDefault="000F6ECB" w:rsidP="000F6ECB">
      <w:r>
        <w:t xml:space="preserve">Коммуникабельность  </w:t>
      </w:r>
    </w:p>
    <w:p w:rsidR="000F6ECB" w:rsidRDefault="000F6ECB" w:rsidP="000F6ECB">
      <w:r>
        <w:t xml:space="preserve">Ответственность  </w:t>
      </w:r>
    </w:p>
    <w:p w:rsidR="000F6ECB" w:rsidRDefault="000F6ECB" w:rsidP="000F6ECB">
      <w:r>
        <w:t>Дополнительные пожелания</w:t>
      </w:r>
    </w:p>
    <w:p w:rsidR="000F6ECB" w:rsidRDefault="000F6ECB" w:rsidP="000F6ECB">
      <w:r>
        <w:t>Многозадачность, т.к. необходимо вести сразу несколько диалогов с разными клиентами через разные каналы связи.</w:t>
      </w:r>
    </w:p>
    <w:p w:rsidR="000F6ECB" w:rsidRDefault="000F6ECB" w:rsidP="000F6ECB">
      <w:pPr>
        <w:pStyle w:val="a3"/>
        <w:numPr>
          <w:ilvl w:val="0"/>
          <w:numId w:val="1"/>
        </w:numPr>
      </w:pPr>
    </w:p>
    <w:p w:rsidR="000F6ECB" w:rsidRDefault="000F6ECB" w:rsidP="000F6ECB">
      <w:r>
        <w:t>Профессия</w:t>
      </w:r>
    </w:p>
    <w:p w:rsidR="000F6ECB" w:rsidRPr="000F6ECB" w:rsidRDefault="000F6ECB" w:rsidP="000F6ECB">
      <w:pPr>
        <w:rPr>
          <w:b/>
        </w:rPr>
      </w:pPr>
      <w:r w:rsidRPr="000F6ECB">
        <w:rPr>
          <w:b/>
        </w:rPr>
        <w:t>Специалист банка</w:t>
      </w:r>
    </w:p>
    <w:p w:rsidR="000F6ECB" w:rsidRDefault="000F6ECB" w:rsidP="000F6ECB">
      <w:r>
        <w:t>Сфера деятельности</w:t>
      </w:r>
    </w:p>
    <w:p w:rsidR="000F6ECB" w:rsidRDefault="000F6ECB" w:rsidP="000F6ECB">
      <w:r>
        <w:t>Финансовая и банковская деятельность</w:t>
      </w:r>
    </w:p>
    <w:p w:rsidR="000F6ECB" w:rsidRDefault="000F6ECB" w:rsidP="000F6ECB">
      <w:r>
        <w:t>Должностные обязанности</w:t>
      </w:r>
    </w:p>
    <w:p w:rsidR="000F6ECB" w:rsidRDefault="000F6ECB" w:rsidP="000F6ECB">
      <w:r>
        <w:t xml:space="preserve">Консультирование клиентов на входящих звонках, без поиска и привлечения. Дистанционное проведение банковских операций (полномочия банковского </w:t>
      </w:r>
      <w:proofErr w:type="spellStart"/>
      <w:r>
        <w:t>операциониста</w:t>
      </w:r>
      <w:proofErr w:type="spellEnd"/>
      <w:r>
        <w:t>).</w:t>
      </w:r>
    </w:p>
    <w:p w:rsidR="000F6ECB" w:rsidRDefault="000F6ECB" w:rsidP="000F6ECB">
      <w:r>
        <w:t>Заработная плата</w:t>
      </w:r>
    </w:p>
    <w:p w:rsidR="000F6ECB" w:rsidRDefault="000F6ECB" w:rsidP="000F6ECB">
      <w:r>
        <w:t>от 29000 до 58000</w:t>
      </w:r>
    </w:p>
    <w:p w:rsidR="000F6ECB" w:rsidRDefault="000F6ECB" w:rsidP="000F6ECB">
      <w:r>
        <w:t>Система оплаты</w:t>
      </w:r>
    </w:p>
    <w:p w:rsidR="000F6ECB" w:rsidRDefault="000F6ECB" w:rsidP="000F6ECB">
      <w:r>
        <w:t>Оклад</w:t>
      </w:r>
    </w:p>
    <w:p w:rsidR="000F6ECB" w:rsidRDefault="000F6ECB" w:rsidP="000F6ECB">
      <w:r>
        <w:t>Характер работы</w:t>
      </w:r>
    </w:p>
    <w:p w:rsidR="000F6ECB" w:rsidRDefault="000F6ECB" w:rsidP="000F6ECB">
      <w:r>
        <w:t>Постоянная</w:t>
      </w:r>
    </w:p>
    <w:p w:rsidR="000F6ECB" w:rsidRDefault="000F6ECB" w:rsidP="000F6ECB">
      <w:r>
        <w:t>Режим работы</w:t>
      </w:r>
    </w:p>
    <w:p w:rsidR="000F6ECB" w:rsidRDefault="000F6ECB" w:rsidP="000F6ECB">
      <w:r>
        <w:t>Гибкий режим работы</w:t>
      </w:r>
    </w:p>
    <w:p w:rsidR="000F6ECB" w:rsidRDefault="000F6ECB" w:rsidP="000F6ECB">
      <w:r>
        <w:t>Условия труда</w:t>
      </w:r>
    </w:p>
    <w:p w:rsidR="000F6ECB" w:rsidRDefault="000F6ECB" w:rsidP="000F6ECB">
      <w:r>
        <w:t>Оптимальные</w:t>
      </w:r>
    </w:p>
    <w:p w:rsidR="000F6ECB" w:rsidRDefault="000F6ECB" w:rsidP="000F6ECB">
      <w:r>
        <w:t>Адрес рабочего места</w:t>
      </w:r>
    </w:p>
    <w:p w:rsidR="000F6ECB" w:rsidRDefault="000F6ECB" w:rsidP="000F6ECB">
      <w:r>
        <w:t xml:space="preserve">Российская Федерация, г. Москва, 34стр5,34стр6,34стр7,34стр8,38А,38Астр1, БЦ </w:t>
      </w:r>
      <w:proofErr w:type="spellStart"/>
      <w:r>
        <w:t>Мирленд</w:t>
      </w:r>
      <w:proofErr w:type="spellEnd"/>
      <w:r>
        <w:t xml:space="preserve">, отдельный вход с улицы под вывеской Тинькофф Банк. Резюме направлять по </w:t>
      </w:r>
      <w:proofErr w:type="spellStart"/>
      <w:proofErr w:type="gramStart"/>
      <w:r>
        <w:t>эл.почте</w:t>
      </w:r>
      <w:proofErr w:type="spellEnd"/>
      <w:r>
        <w:t>.,</w:t>
      </w:r>
      <w:proofErr w:type="gramEnd"/>
      <w:r>
        <w:t xml:space="preserve"> д. 38А, корп. 26</w:t>
      </w:r>
    </w:p>
    <w:p w:rsidR="000F6ECB" w:rsidRDefault="000F6ECB" w:rsidP="000F6ECB">
      <w:r>
        <w:lastRenderedPageBreak/>
        <w:t>Транспорт</w:t>
      </w:r>
    </w:p>
    <w:p w:rsidR="000F6ECB" w:rsidRDefault="000F6ECB" w:rsidP="000F6ECB">
      <w:r>
        <w:t>Пешком от м. Дмитровская, от платформ Гражданская, Дмитровская. Либо на маршрутке от м. Динамо</w:t>
      </w:r>
    </w:p>
    <w:p w:rsidR="000F6ECB" w:rsidRDefault="000F6ECB" w:rsidP="000F6ECB">
      <w:r>
        <w:t>Социальные гарантии</w:t>
      </w:r>
    </w:p>
    <w:p w:rsidR="000F6ECB" w:rsidRDefault="000F6ECB" w:rsidP="000F6ECB">
      <w:r>
        <w:t>Дополнительное медицинское страхование; Помещение для приема пищи; Столовая</w:t>
      </w:r>
    </w:p>
    <w:p w:rsidR="000F6ECB" w:rsidRDefault="000F6ECB" w:rsidP="000F6ECB">
      <w:r>
        <w:t>Условия работы</w:t>
      </w:r>
    </w:p>
    <w:p w:rsidR="000F6ECB" w:rsidRDefault="000F6ECB" w:rsidP="000F6ECB">
      <w:r>
        <w:t>Комфортный офис, оборудованные кухни, дружный молодой коллектив, оплачиваемое обучение.</w:t>
      </w:r>
    </w:p>
    <w:p w:rsidR="000F6ECB" w:rsidRDefault="000F6ECB" w:rsidP="000F6ECB">
      <w:r>
        <w:t>Образование</w:t>
      </w:r>
    </w:p>
    <w:p w:rsidR="000F6ECB" w:rsidRDefault="000F6ECB" w:rsidP="000F6ECB">
      <w:r>
        <w:t xml:space="preserve">Среднее профессиональное (в </w:t>
      </w:r>
      <w:proofErr w:type="spellStart"/>
      <w:r>
        <w:t>т.ч</w:t>
      </w:r>
      <w:proofErr w:type="spellEnd"/>
      <w:r>
        <w:t>. начальное профессиональное)</w:t>
      </w:r>
    </w:p>
    <w:p w:rsidR="000F6ECB" w:rsidRDefault="000F6ECB" w:rsidP="000F6ECB">
      <w:r>
        <w:t>Специальность</w:t>
      </w:r>
    </w:p>
    <w:p w:rsidR="000F6ECB" w:rsidRDefault="000F6ECB" w:rsidP="000F6ECB">
      <w:r>
        <w:t>Банковское дело</w:t>
      </w:r>
    </w:p>
    <w:p w:rsidR="000F6ECB" w:rsidRDefault="000F6ECB" w:rsidP="000F6ECB">
      <w:r>
        <w:t>Особые навыки и качества</w:t>
      </w:r>
    </w:p>
    <w:p w:rsidR="000F6ECB" w:rsidRDefault="000F6ECB" w:rsidP="000F6ECB">
      <w:r>
        <w:t xml:space="preserve">Чёткая дикция речи  </w:t>
      </w:r>
    </w:p>
    <w:p w:rsidR="000F6ECB" w:rsidRDefault="000F6ECB" w:rsidP="000F6ECB">
      <w:r>
        <w:t xml:space="preserve">Стрессоустойчивость  </w:t>
      </w:r>
    </w:p>
    <w:p w:rsidR="000F6ECB" w:rsidRDefault="000F6ECB" w:rsidP="000F6ECB">
      <w:r>
        <w:t xml:space="preserve">Пунктуальность  </w:t>
      </w:r>
    </w:p>
    <w:p w:rsidR="000F6ECB" w:rsidRDefault="000F6ECB" w:rsidP="000F6ECB">
      <w:r>
        <w:t xml:space="preserve">Уверенный пользователь компьютера  </w:t>
      </w:r>
    </w:p>
    <w:p w:rsidR="000F6ECB" w:rsidRDefault="000F6ECB" w:rsidP="000F6ECB">
      <w:r>
        <w:t>Дополнительные пожелания</w:t>
      </w:r>
    </w:p>
    <w:p w:rsidR="000F6ECB" w:rsidRPr="000F6ECB" w:rsidRDefault="000F6ECB" w:rsidP="000F6ECB">
      <w:r>
        <w:t>Желание помогать людям обязательно! Преимуществом является отзывчивость.</w:t>
      </w:r>
    </w:p>
    <w:sectPr w:rsidR="000F6ECB" w:rsidRPr="000F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72F6D"/>
    <w:multiLevelType w:val="hybridMultilevel"/>
    <w:tmpl w:val="D518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1E"/>
    <w:rsid w:val="000F6ECB"/>
    <w:rsid w:val="00E04A1E"/>
    <w:rsid w:val="00F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5FB0-A487-4A05-BB9D-D720D0BD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287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64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464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532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0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500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8426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51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1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360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09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566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2055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0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866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489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 Kristina Sergeevna</dc:creator>
  <cp:keywords/>
  <dc:description/>
  <cp:lastModifiedBy>Grishina Kristina Sergeevna</cp:lastModifiedBy>
  <cp:revision>2</cp:revision>
  <dcterms:created xsi:type="dcterms:W3CDTF">2018-01-18T12:06:00Z</dcterms:created>
  <dcterms:modified xsi:type="dcterms:W3CDTF">2018-01-18T12:10:00Z</dcterms:modified>
</cp:coreProperties>
</file>